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8F" w:rsidRDefault="0059158F" w:rsidP="0059158F">
      <w:pPr>
        <w:autoSpaceDE w:val="0"/>
        <w:autoSpaceDN w:val="0"/>
        <w:adjustRightInd w:val="0"/>
        <w:spacing w:after="0" w:line="240" w:lineRule="auto"/>
        <w:rPr>
          <w:rFonts w:ascii="FrutigerLTStd-BlackCn" w:hAnsi="FrutigerLTStd-BlackCn" w:cs="FrutigerLTStd-BlackCn"/>
          <w:color w:val="FF0000"/>
          <w:sz w:val="84"/>
          <w:szCs w:val="84"/>
        </w:rPr>
      </w:pPr>
      <w:r>
        <w:rPr>
          <w:rFonts w:ascii="FrutigerLTStd-BlackCn" w:hAnsi="FrutigerLTStd-BlackCn" w:cs="FrutigerLTStd-BlackCn"/>
          <w:color w:val="FF0000"/>
          <w:sz w:val="84"/>
          <w:szCs w:val="84"/>
        </w:rPr>
        <w:t>Tag der Niedersachsen 2015 –</w:t>
      </w:r>
    </w:p>
    <w:p w:rsidR="00D44D0F" w:rsidRDefault="0059158F" w:rsidP="0059158F">
      <w:pPr>
        <w:rPr>
          <w:rFonts w:ascii="FrutigerLTStd-BlackCn" w:hAnsi="FrutigerLTStd-BlackCn" w:cs="FrutigerLTStd-BlackCn"/>
          <w:color w:val="FF0000"/>
          <w:sz w:val="84"/>
          <w:szCs w:val="84"/>
        </w:rPr>
      </w:pPr>
      <w:r>
        <w:rPr>
          <w:rFonts w:ascii="FrutigerLTStd-BlackCn" w:hAnsi="FrutigerLTStd-BlackCn" w:cs="FrutigerLTStd-BlackCn"/>
          <w:color w:val="FF0000"/>
          <w:sz w:val="84"/>
          <w:szCs w:val="84"/>
        </w:rPr>
        <w:t>ein Tag für ALLE!</w:t>
      </w:r>
    </w:p>
    <w:p w:rsidR="0059158F" w:rsidRDefault="0059158F" w:rsidP="0059158F">
      <w:pPr>
        <w:autoSpaceDE w:val="0"/>
        <w:autoSpaceDN w:val="0"/>
        <w:adjustRightInd w:val="0"/>
        <w:spacing w:after="0" w:line="240" w:lineRule="auto"/>
        <w:rPr>
          <w:rFonts w:ascii="FrutigerLTStd-BlackCn" w:hAnsi="FrutigerLTStd-BlackCn" w:cs="FrutigerLTStd-BlackCn"/>
          <w:color w:val="FFFFFF"/>
          <w:sz w:val="42"/>
          <w:szCs w:val="42"/>
        </w:rPr>
      </w:pPr>
      <w:r>
        <w:rPr>
          <w:rFonts w:ascii="FrutigerLTStd-BlackCn" w:hAnsi="FrutigerLTStd-BlackCn" w:cs="FrutigerLTStd-BlackCn"/>
          <w:color w:val="FFFFFF"/>
          <w:sz w:val="42"/>
          <w:szCs w:val="42"/>
        </w:rPr>
        <w:t>26.–28. Juni 2015 Tag der Niedersachsen – ein Tag für ALLE!</w:t>
      </w:r>
    </w:p>
    <w:p w:rsidR="0059158F" w:rsidRDefault="0059158F" w:rsidP="0059158F">
      <w:pPr>
        <w:autoSpaceDE w:val="0"/>
        <w:autoSpaceDN w:val="0"/>
        <w:adjustRightInd w:val="0"/>
        <w:spacing w:after="0" w:line="240" w:lineRule="auto"/>
        <w:rPr>
          <w:rFonts w:ascii="FrutigerLTStd-LightCn" w:hAnsi="FrutigerLTStd-LightCn" w:cs="FrutigerLTStd-LightCn"/>
          <w:color w:val="FFFFFF"/>
          <w:sz w:val="20"/>
          <w:szCs w:val="20"/>
        </w:rPr>
      </w:pPr>
      <w:r>
        <w:rPr>
          <w:rFonts w:ascii="FrutigerLTStd-LightCn" w:hAnsi="FrutigerLTStd-LightCn" w:cs="FrutigerLTStd-LightCn"/>
          <w:color w:val="FFFFFF"/>
        </w:rPr>
        <w:t xml:space="preserve">Eine Intervention von Klaus-Dieter </w:t>
      </w:r>
    </w:p>
    <w:p w:rsidR="0059158F" w:rsidRDefault="0059158F" w:rsidP="0059158F">
      <w:pPr>
        <w:autoSpaceDE w:val="0"/>
        <w:autoSpaceDN w:val="0"/>
        <w:adjustRightInd w:val="0"/>
        <w:spacing w:after="0" w:line="240" w:lineRule="auto"/>
        <w:rPr>
          <w:rFonts w:ascii="FrutigerLTStd-LightCn" w:hAnsi="FrutigerLTStd-LightCn" w:cs="FrutigerLTStd-LightCn"/>
          <w:color w:val="FFFFFF"/>
          <w:sz w:val="20"/>
          <w:szCs w:val="20"/>
        </w:rPr>
      </w:pPr>
      <w:r>
        <w:rPr>
          <w:rFonts w:ascii="FrutigerLTStd-LightCn" w:hAnsi="FrutigerLTStd-LightCn" w:cs="FrutigerLTStd-LightCn"/>
          <w:color w:val="FFFFFF"/>
          <w:sz w:val="20"/>
          <w:szCs w:val="20"/>
        </w:rPr>
        <w:t>15.30 Uhr: Performance „Der Protektor“</w:t>
      </w:r>
    </w:p>
    <w:p w:rsidR="0059158F" w:rsidRDefault="0059158F" w:rsidP="0059158F">
      <w:pPr>
        <w:autoSpaceDE w:val="0"/>
        <w:autoSpaceDN w:val="0"/>
        <w:adjustRightInd w:val="0"/>
        <w:spacing w:after="0" w:line="240" w:lineRule="auto"/>
        <w:rPr>
          <w:rFonts w:ascii="FrutigerLTStd-LightCn" w:hAnsi="FrutigerLTStd-LightCn" w:cs="FrutigerLTStd-LightCn"/>
          <w:color w:val="FFFFFF"/>
          <w:sz w:val="20"/>
          <w:szCs w:val="20"/>
        </w:rPr>
      </w:pPr>
      <w:r>
        <w:rPr>
          <w:rFonts w:ascii="FrutigerLTStd-LightCn" w:hAnsi="FrutigerLTStd-LightCn" w:cs="FrutigerLTStd-LightCn"/>
          <w:color w:val="FFFFFF"/>
          <w:sz w:val="20"/>
          <w:szCs w:val="20"/>
        </w:rPr>
        <w:t>17–18 Uhr: Gedichte und Lesung</w:t>
      </w:r>
    </w:p>
    <w:p w:rsidR="0059158F" w:rsidRDefault="0059158F" w:rsidP="0059158F"/>
    <w:sectPr w:rsidR="0059158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LTStd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158F"/>
    <w:rsid w:val="00097EE2"/>
    <w:rsid w:val="002111A1"/>
    <w:rsid w:val="005619A1"/>
    <w:rsid w:val="0059158F"/>
    <w:rsid w:val="006147A5"/>
    <w:rsid w:val="008B3401"/>
    <w:rsid w:val="00B06611"/>
    <w:rsid w:val="00B5102B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185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2015-06-19T19:12:00Z</dcterms:created>
  <dcterms:modified xsi:type="dcterms:W3CDTF">2015-06-19T19:25:00Z</dcterms:modified>
</cp:coreProperties>
</file>